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学院</w:t>
      </w:r>
      <w:r>
        <w:rPr>
          <w:rFonts w:hint="eastAsia"/>
          <w:b/>
          <w:bCs/>
          <w:sz w:val="36"/>
          <w:szCs w:val="36"/>
          <w:lang w:eastAsia="zh-CN"/>
        </w:rPr>
        <w:t>学业预警谈话记录表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学院公章：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2629"/>
        <w:gridCol w:w="208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谈话时间</w:t>
            </w:r>
          </w:p>
        </w:tc>
        <w:tc>
          <w:tcPr>
            <w:tcW w:w="2629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地点</w:t>
            </w:r>
          </w:p>
        </w:tc>
        <w:tc>
          <w:tcPr>
            <w:tcW w:w="2132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参加人</w:t>
            </w:r>
          </w:p>
        </w:tc>
        <w:tc>
          <w:tcPr>
            <w:tcW w:w="6848" w:type="dxa"/>
            <w:gridSpan w:val="3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1" w:hRule="atLeast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谈话内容</w:t>
            </w:r>
            <w:bookmarkStart w:id="0" w:name="_GoBack"/>
            <w:bookmarkEnd w:id="0"/>
          </w:p>
        </w:tc>
        <w:tc>
          <w:tcPr>
            <w:tcW w:w="6848" w:type="dxa"/>
            <w:gridSpan w:val="3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430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是否已将学生受预警情况及相应处理结果告知学生家长</w:t>
            </w:r>
          </w:p>
        </w:tc>
        <w:tc>
          <w:tcPr>
            <w:tcW w:w="4219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参加人签字</w:t>
            </w:r>
          </w:p>
        </w:tc>
        <w:tc>
          <w:tcPr>
            <w:tcW w:w="6848" w:type="dxa"/>
            <w:gridSpan w:val="3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5695A"/>
    <w:rsid w:val="211C6830"/>
    <w:rsid w:val="21B068A8"/>
    <w:rsid w:val="2E892844"/>
    <w:rsid w:val="49DA4021"/>
    <w:rsid w:val="638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2022-10-17T02:33:00Z</dcterms:created>
  <dc:creator>Administrator</dc:creator>
  <cp:lastModifiedBy>Administrator</cp:lastModifiedBy>
  <dcterms:modified xsi:type="dcterms:W3CDTF">2023-02-20T06:47:46Z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97B1056B2E4945409A197BF3F587A798</vt:lpwstr>
  </property>
</Properties>
</file>