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附件：三明学院智慧教务学生期末网上评教操作说明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关注智慧教务小程序</w:t>
      </w:r>
    </w:p>
    <w:p>
      <w:pPr>
        <w:pStyle w:val="5"/>
        <w:numPr>
          <w:ilvl w:val="0"/>
          <w:numId w:val="2"/>
        </w:numPr>
        <w:spacing w:line="560" w:lineRule="exact"/>
        <w:ind w:left="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打开微信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发现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小程序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点右上角的搜索图标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输入三明学院智慧教务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选择进入。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或下拉聊天界面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搜索程序输入“三明学院智慧教务”</w:t>
      </w:r>
      <w:r>
        <w:rPr>
          <w:rFonts w:ascii="仿宋_GB2312" w:hAnsi="宋体" w:eastAsia="仿宋_GB2312"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选择进入。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1" o:spid="_x0000_s1026" type="#_x0000_t75" style="position:absolute;left:0;margin-left:1.5pt;margin-top:15.75pt;height:148.5pt;width:262.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560" w:lineRule="exact"/>
        <w:ind w:left="36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图1-输入三明学院智慧教务搜索</w:t>
      </w:r>
    </w:p>
    <w:p>
      <w:pPr>
        <w:pStyle w:val="5"/>
        <w:numPr>
          <w:ilvl w:val="0"/>
          <w:numId w:val="2"/>
        </w:numPr>
        <w:spacing w:line="560" w:lineRule="exact"/>
        <w:ind w:left="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通过直接扫码进入</w:t>
      </w:r>
    </w:p>
    <w:p>
      <w:pPr>
        <w:spacing w:line="560" w:lineRule="exact"/>
        <w:ind w:left="36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1" o:spid="_x0000_s1027" type="#_x0000_t75" style="position:absolute;left:0;margin-left:24pt;margin-top:5.5pt;height:181.5pt;width:181.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</w:t>
      </w: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登录绑定小程序</w:t>
      </w:r>
    </w:p>
    <w:p>
      <w:pPr>
        <w:spacing w:line="560" w:lineRule="exact"/>
        <w:ind w:firstLine="480" w:firstLineChars="15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直接在登录界面输入工号或学生学号，如果已注册绑定用户，校验用户信息通过之后，跳转到用户首页。</w: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7" o:spid="_x0000_s1028" type="#_x0000_t75" style="position:absolute;left:0;margin-left:41.95pt;margin-top:-42.75pt;height:258.95pt;width:197.25pt;mso-wrap-distance-bottom:0pt;mso-wrap-distance-left:9pt;mso-wrap-distance-right:9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</w:p>
    <w:p>
      <w:pPr>
        <w:pStyle w:val="5"/>
        <w:spacing w:line="560" w:lineRule="exact"/>
        <w:ind w:left="501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501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firstLine="707" w:firstLineChars="221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firstLine="707" w:firstLineChars="22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10" o:spid="_x0000_s1029" type="#_x0000_t75" style="position:absolute;left:0;margin-left:-7.5pt;margin-top:128.9pt;height:237pt;width:210pt;mso-wrap-distance-bottom:0pt;mso-wrap-distance-top:0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13" o:spid="_x0000_s1030" type="#_x0000_t75" style="position:absolute;left:0;margin-left:214.5pt;margin-top:121.25pt;height:240.75pt;width:210.75pt;mso-wrap-distance-bottom:0pt;mso-wrap-distance-top:0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未注册绑定的用户点下方的未注册绑定链接，系统会跳转到注册绑定界面进行注册绑定操作。注册绑定主要分为两步，第一步选择注册绑定的用户类型；第二步填写用户基本信息提交注册。</w:t>
      </w:r>
    </w:p>
    <w:p>
      <w:pPr>
        <w:pStyle w:val="5"/>
        <w:spacing w:line="560" w:lineRule="exact"/>
        <w:ind w:left="501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图1-选择类型                  图2-填写信息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参加教学评价</w:t>
      </w:r>
    </w:p>
    <w:p>
      <w:pPr>
        <w:pStyle w:val="5"/>
        <w:spacing w:line="560" w:lineRule="exact"/>
        <w:ind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1）评价功能入口</w:t>
      </w: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left="360"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4" o:spid="_x0000_s1031" type="#_x0000_t75" style="position:absolute;left:0;margin-left:1.5pt;margin-top:-253.25pt;height:276pt;width:188.25pt;rotation:0f;z-index:-25165209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560" w:lineRule="exact"/>
        <w:ind w:firstLine="0" w:firstLineChars="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2）订阅消息</w: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点击课堂评价功能如果没有订阅会弹出订阅提示，用户根据提示完成订阅</w: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25" o:spid="_x0000_s1032" type="#_x0000_t75" style="position:absolute;left:0;margin-left:7.8pt;margin-top:12.5pt;height:160.95pt;width:228.7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560" w:lineRule="exact"/>
        <w:ind w:left="36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3）进入评价</w:t>
      </w:r>
    </w:p>
    <w:p>
      <w:pPr>
        <w:spacing w:line="560" w:lineRule="exact"/>
        <w:ind w:left="36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7" o:spid="_x0000_s1033" type="#_x0000_t75" style="position:absolute;left:0;margin-left:-6.75pt;margin-top:-42pt;height:312pt;width:207pt;mso-wrap-distance-bottom:0pt;mso-wrap-distance-top:0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pict>
          <v:shape id="图片 10" o:spid="_x0000_s1034" type="#_x0000_t75" style="position:absolute;left:0;margin-left:236.25pt;margin-top:-47.25pt;height:312pt;width:195pt;mso-wrap-distance-bottom:0pt;mso-wrap-distance-top:0pt;rotation:0f;z-index:251666432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topAndBottom"/>
          </v:shape>
        </w:pict>
      </w:r>
    </w:p>
    <w:p>
      <w:pPr>
        <w:spacing w:line="560" w:lineRule="exact"/>
        <w:ind w:left="36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图一评价列表                    图二评价界面</w: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4）完成评价</w:t>
      </w:r>
    </w:p>
    <w:p>
      <w:pPr>
        <w:spacing w:line="560" w:lineRule="exact"/>
        <w:ind w:left="36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34" o:spid="_x0000_s1035" type="#_x0000_t75" style="height:246.75pt;width:24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5698164">
    <w:nsid w:val="398F6274"/>
    <w:multiLevelType w:val="multilevel"/>
    <w:tmpl w:val="398F6274"/>
    <w:lvl w:ilvl="0" w:tentative="1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81846872">
    <w:nsid w:val="2E9A0958"/>
    <w:multiLevelType w:val="multilevel"/>
    <w:tmpl w:val="2E9A0958"/>
    <w:lvl w:ilvl="0" w:tentative="1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81846872"/>
  </w:num>
  <w:num w:numId="2">
    <w:abstractNumId w:val="9656981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customXml" Target="../customXml/item1.xml"/><Relationship Id="rId16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</Words>
  <Characters>412</Characters>
  <Lines>3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2020-12-22T07:17:00Z</dcterms:created>
  <dc:creator>admin</dc:creator>
  <cp:lastModifiedBy>Administrator</cp:lastModifiedBy>
  <dcterms:modified xsi:type="dcterms:W3CDTF">2022-12-22T02:59:03Z</dcterms:modified>
  <dc:title>附件：三明学院智慧教务学生期末网上评教操作说明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