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关于开展师范类专业认证课程材料检查的通知</w:t>
      </w: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文化传播学院、教育与音乐学院和体育与康养学院：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课程对毕业要求的达成度是师范认证的核心内容之一，为了高质量做好相关课程基础材料，经研究，决定对参加师范认证的汉语言文学、小学教育和体育教育三个专业相关专业课程材料进行检查。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一、检查方式</w:t>
      </w:r>
    </w:p>
    <w:p>
      <w:pPr>
        <w:ind w:firstLine="600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文化传播学院、教育与音乐学院和体育与康养学院分别组建课程材料抽查小组。各抽查小组依据本专业人才培养质量达成度评价实施细则，开展课程材料的自查。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二、检查内容及要点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1.教学大纲。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2020-2021学年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所开设课程是否按师范学部提供的教学大纲模板进行编制。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2.课程目标达成度分析报告。</w:t>
      </w:r>
      <w:bookmarkStart w:id="0" w:name="_Hlk78287113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2020-2021学年</w:t>
      </w:r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专业课程目标达成情况分析报告是否具备。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3.试卷。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2019-2020学年、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2020-2021学年专业课试卷资料（包括该门课程试卷模板、评分标准、试卷成绩单和达成度分析报告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2020-2021学年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第二学期的试卷需要提供达成度分析报告）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、批阅是否规范）。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毕业论文（设计）。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2019、2020、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2021届毕业论文（设计）（包括毕业论文（设计）教学大纲、评分标准、学生总体成绩单、课程目标达成情况分析报告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2021届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的毕业论文（设计）需要提供达成度分析报告）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、毕业论文（设计）过程指导过程管理是否规范）。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三、时间安排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各专业自查时间：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日—2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四、材料提交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各专业于9月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日将自查相关表格（见附件 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-4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）的纸质版及电子版提交给教务处教师发展中心的姜姗老师。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附件：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XXX专业课程教学大纲自查情况汇总表</w:t>
      </w:r>
    </w:p>
    <w:p>
      <w:pPr>
        <w:numPr>
          <w:numId w:val="0"/>
        </w:numPr>
        <w:ind w:firstLine="60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XXX课程目标达成情况分析报告自查情况汇总表</w:t>
      </w:r>
    </w:p>
    <w:p>
      <w:pPr>
        <w:numPr>
          <w:numId w:val="0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3.XXX专业课程试卷自查情况汇总表</w:t>
      </w:r>
    </w:p>
    <w:p>
      <w:pPr>
        <w:spacing w:afterLines="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4.XXX专业毕业论文（设计）自查情况汇总表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600" w:firstLineChars="2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600" w:firstLineChars="2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教务处</w:t>
      </w:r>
    </w:p>
    <w:p>
      <w:pPr>
        <w:ind w:firstLine="6000" w:firstLineChars="2000"/>
        <w:rPr>
          <w:rFonts w:ascii="仿宋_GB2312" w:hAnsi="仿宋_GB2312" w:eastAsia="仿宋_GB2312" w:cs="仿宋_GB2312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附件1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XXX专业课程教学大纲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汇总表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（供参考，可结合学院特点修改）</w:t>
      </w:r>
    </w:p>
    <w:p>
      <w:pPr>
        <w:spacing w:afterLines="5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学院分管教学副院长签字：</w:t>
      </w:r>
    </w:p>
    <w:tbl>
      <w:tblPr>
        <w:tblStyle w:val="3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459"/>
        <w:gridCol w:w="5016"/>
        <w:gridCol w:w="1958"/>
        <w:gridCol w:w="163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自查内容</w:t>
            </w: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自查要点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课程负责人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检查人</w:t>
            </w: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大纲是否符合要求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《XXXX》课程教学大纲</w:t>
            </w: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是否参照师范类教学大纲模板编制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《XXXX》课程教学大纲</w:t>
            </w: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是否参照师范类教学大纲模板编制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......</w:t>
            </w: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5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01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</w:t>
      </w: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 xml:space="preserve">***专业2020年9月—2021年7月一共开设***门专业课，***门课程具有符合要求的教学大纲，***门课程教学大纲不符合要求。 </w:t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XXX专业课程目标达成情况分析报告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汇总表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（供参考，可结合学院特点修改）</w:t>
      </w:r>
    </w:p>
    <w:p>
      <w:pPr>
        <w:spacing w:afterLines="5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学院分管教学副院长签字：</w:t>
      </w:r>
    </w:p>
    <w:tbl>
      <w:tblPr>
        <w:tblStyle w:val="3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10"/>
        <w:gridCol w:w="4560"/>
        <w:gridCol w:w="1875"/>
        <w:gridCol w:w="126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自查内容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自查要点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课程负责人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检查人</w:t>
            </w:r>
          </w:p>
        </w:tc>
        <w:tc>
          <w:tcPr>
            <w:tcW w:w="2586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分析报告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......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 xml:space="preserve">***专业2020年2月—2021年7月一共开设***门专业课，***门课程具有符合要求的达成度分析报告，***门课程达成度分析报告不符合要求。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XXX专业课程试卷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汇总表（分学期汇总）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（供参考，可结合学院特点修改）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学院分管教学副院长签字：</w:t>
      </w:r>
    </w:p>
    <w:tbl>
      <w:tblPr>
        <w:tblStyle w:val="3"/>
        <w:tblW w:w="13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444"/>
        <w:gridCol w:w="1772"/>
        <w:gridCol w:w="17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自查内容</w:t>
            </w:r>
          </w:p>
        </w:tc>
        <w:tc>
          <w:tcPr>
            <w:tcW w:w="444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自查要点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课程负责人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检查人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是否有评分标准</w:t>
            </w:r>
          </w:p>
        </w:tc>
        <w:tc>
          <w:tcPr>
            <w:tcW w:w="177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是否有试卷成绩单</w:t>
            </w:r>
          </w:p>
        </w:tc>
        <w:tc>
          <w:tcPr>
            <w:tcW w:w="177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试卷命题与阅卷是否规范</w:t>
            </w:r>
          </w:p>
        </w:tc>
        <w:tc>
          <w:tcPr>
            <w:tcW w:w="177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是否有试卷达成度分析报告</w:t>
            </w:r>
          </w:p>
        </w:tc>
        <w:tc>
          <w:tcPr>
            <w:tcW w:w="177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是否有评分标准</w:t>
            </w: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是否有试卷成绩单</w:t>
            </w: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试卷命题与阅卷是否规范</w:t>
            </w: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06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是否有试卷达成度分析报告</w:t>
            </w: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***专业2019-2020学年第一学期一共***门专业课进行采用试卷考核，***门专业课进行采用其他考核方式；***专业2019-2020学年第二学期一共***门专业课进行采用试卷考核，***门专业课进行采用其他考核方式；***专业2020-2021学年第一学期一共***门专业课进行采用试卷考核，***门专业课进行采用其他考核方式；***专业2020-2021学年第二学期一共***门专业课进行采用试卷考核，***门专业课进行采用其他考核方式。</w:t>
      </w: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</w:t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XXX专业毕业论文（设计）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（供参考，可结合学院特点修改）</w:t>
      </w:r>
    </w:p>
    <w:p>
      <w:pPr>
        <w:spacing w:afterLines="5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学院分管教学副院长签字：</w:t>
      </w:r>
    </w:p>
    <w:tbl>
      <w:tblPr>
        <w:tblStyle w:val="3"/>
        <w:tblW w:w="14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644"/>
        <w:gridCol w:w="1617"/>
        <w:gridCol w:w="4867"/>
        <w:gridCol w:w="146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毕业论文（设计）名称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学生姓名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自查要点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检查人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是否有毕业论文（设计）教学大纲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是否有评分标准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是否有学生总体成绩单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是否有课程目标达成情况分析报告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毕业论文（设计）过程指导过程管理是否规范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4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......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***专业2021届一共***篇毕业论文（设计），***篇合格， ***篇需要整改完善。</w:t>
      </w:r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***专业2020届一共***篇毕业论文（设计），***篇合格， ***篇需要整改完善。</w:t>
      </w:r>
      <w:bookmarkStart w:id="1" w:name="_GoBack"/>
      <w:bookmarkEnd w:id="1"/>
    </w:p>
    <w:p>
      <w:pPr>
        <w:widowControl w:val="0"/>
        <w:wordWrap/>
        <w:adjustRightInd w:val="0"/>
        <w:snapToGrid w:val="0"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>***专业2019届一共***篇毕业论文（设计），***篇合格， ***篇需要整改完善。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0B39"/>
    <w:multiLevelType w:val="singleLevel"/>
    <w:tmpl w:val="61060B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E8653E"/>
    <w:rsid w:val="22D86BB8"/>
    <w:rsid w:val="263F494B"/>
    <w:rsid w:val="2B7F106A"/>
    <w:rsid w:val="31A945A0"/>
    <w:rsid w:val="3AF544CE"/>
    <w:rsid w:val="44D90DCC"/>
    <w:rsid w:val="4AC82274"/>
    <w:rsid w:val="4B2B4582"/>
    <w:rsid w:val="4CD91548"/>
    <w:rsid w:val="5FFE7273"/>
    <w:rsid w:val="610318D1"/>
    <w:rsid w:val="63402E06"/>
    <w:rsid w:val="71E72151"/>
    <w:rsid w:val="7B7C5DB0"/>
    <w:rsid w:val="7EAF5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</Words>
  <Characters>1204</Characters>
  <Lines>10</Lines>
  <Paragraphs>2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2021-07-14T02:31:00Z</dcterms:created>
  <dc:creator>Administrator</dc:creator>
  <cp:lastModifiedBy>JS</cp:lastModifiedBy>
  <dcterms:modified xsi:type="dcterms:W3CDTF">2021-08-20T00:10:05Z</dcterms:modified>
  <dc:title>关于开展师范类专业认证课程材料检查的通知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12B9E1172E094002BDF35E221B37D93D</vt:lpwstr>
  </property>
</Properties>
</file>