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F7" w:rsidRDefault="00B31171">
      <w:pPr>
        <w:spacing w:line="72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智慧教务</w:t>
      </w:r>
      <w:r>
        <w:rPr>
          <w:rFonts w:hint="eastAsia"/>
          <w:b/>
          <w:sz w:val="44"/>
          <w:szCs w:val="44"/>
        </w:rPr>
        <w:t>-</w:t>
      </w:r>
      <w:r>
        <w:rPr>
          <w:rFonts w:hint="eastAsia"/>
          <w:b/>
          <w:sz w:val="44"/>
          <w:szCs w:val="44"/>
        </w:rPr>
        <w:t>线上教学信息维护（教师）</w:t>
      </w:r>
    </w:p>
    <w:p w:rsidR="005343F7" w:rsidRDefault="00B31171">
      <w:pPr>
        <w:spacing w:line="72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操作指南</w:t>
      </w:r>
    </w:p>
    <w:p w:rsidR="005343F7" w:rsidRDefault="00B31171">
      <w:pPr>
        <w:pStyle w:val="a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关注智慧教务并绑定</w:t>
      </w:r>
    </w:p>
    <w:p w:rsidR="005343F7" w:rsidRDefault="00B31171">
      <w:pPr>
        <w:spacing w:line="360" w:lineRule="auto"/>
        <w:rPr>
          <w:b/>
        </w:rPr>
      </w:pPr>
      <w:r>
        <w:rPr>
          <w:rFonts w:hint="eastAsia"/>
          <w:b/>
        </w:rPr>
        <w:t>1.1</w:t>
      </w:r>
      <w:r>
        <w:rPr>
          <w:rFonts w:hint="eastAsia"/>
          <w:b/>
        </w:rPr>
        <w:t>直接扫码</w:t>
      </w:r>
    </w:p>
    <w:p w:rsidR="005343F7" w:rsidRDefault="002D159E">
      <w:pPr>
        <w:spacing w:line="360" w:lineRule="auto"/>
      </w:pPr>
      <w:r>
        <w:rPr>
          <w:noProof/>
        </w:rPr>
        <w:drawing>
          <wp:inline distT="0" distB="0" distL="0" distR="0">
            <wp:extent cx="2160000" cy="2160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F7" w:rsidRDefault="00B31171">
      <w:pPr>
        <w:spacing w:line="360" w:lineRule="auto"/>
        <w:rPr>
          <w:b/>
        </w:rPr>
      </w:pPr>
      <w:r>
        <w:rPr>
          <w:rFonts w:hint="eastAsia"/>
          <w:b/>
        </w:rPr>
        <w:t>1.2</w:t>
      </w:r>
      <w:r>
        <w:rPr>
          <w:rFonts w:hint="eastAsia"/>
          <w:b/>
        </w:rPr>
        <w:t>通过微信</w:t>
      </w:r>
      <w:r>
        <w:rPr>
          <w:b/>
        </w:rPr>
        <w:t>—</w:t>
      </w:r>
      <w:r>
        <w:rPr>
          <w:rFonts w:hint="eastAsia"/>
          <w:b/>
        </w:rPr>
        <w:t>发现</w:t>
      </w:r>
      <w:r>
        <w:rPr>
          <w:rFonts w:hint="eastAsia"/>
          <w:b/>
        </w:rPr>
        <w:t>---</w:t>
      </w:r>
      <w:r>
        <w:rPr>
          <w:rFonts w:hint="eastAsia"/>
          <w:b/>
        </w:rPr>
        <w:t>小程序入口</w:t>
      </w:r>
      <w:r>
        <w:rPr>
          <w:b/>
        </w:rPr>
        <w:t>—</w:t>
      </w:r>
      <w:r>
        <w:rPr>
          <w:rFonts w:hint="eastAsia"/>
          <w:b/>
        </w:rPr>
        <w:t>右上角搜索按钮，搜索</w:t>
      </w:r>
      <w:r w:rsidR="00F20241">
        <w:rPr>
          <w:rFonts w:hint="eastAsia"/>
          <w:b/>
        </w:rPr>
        <w:t>“明院教务”</w:t>
      </w:r>
      <w:r>
        <w:rPr>
          <w:rFonts w:hint="eastAsia"/>
          <w:b/>
        </w:rPr>
        <w:t>，点击关注</w:t>
      </w:r>
    </w:p>
    <w:p w:rsidR="005343F7" w:rsidRDefault="002D159E">
      <w:pPr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118261" cy="25200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26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F7" w:rsidRDefault="00B31171">
      <w:pPr>
        <w:spacing w:line="360" w:lineRule="auto"/>
        <w:rPr>
          <w:b/>
        </w:rPr>
      </w:pPr>
      <w:r>
        <w:rPr>
          <w:rFonts w:hint="eastAsia"/>
          <w:b/>
        </w:rPr>
        <w:t>1.3</w:t>
      </w:r>
      <w:r>
        <w:rPr>
          <w:rFonts w:hint="eastAsia"/>
          <w:b/>
        </w:rPr>
        <w:t>用户登录</w:t>
      </w:r>
    </w:p>
    <w:p w:rsidR="005343F7" w:rsidRDefault="002D159E">
      <w:pPr>
        <w:pStyle w:val="a6"/>
        <w:spacing w:line="360" w:lineRule="auto"/>
        <w:ind w:firstLineChars="202" w:firstLine="424"/>
      </w:pPr>
      <w:r>
        <w:rPr>
          <w:noProof/>
        </w:rPr>
        <w:lastRenderedPageBreak/>
        <w:drawing>
          <wp:inline distT="0" distB="0" distL="0" distR="0">
            <wp:extent cx="2171077" cy="2880000"/>
            <wp:effectExtent l="19050" t="0" r="623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7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241" w:rsidRDefault="00F20241" w:rsidP="00F20241">
      <w:pPr>
        <w:spacing w:line="360" w:lineRule="auto"/>
        <w:ind w:firstLineChars="200" w:firstLine="420"/>
        <w:jc w:val="left"/>
      </w:pPr>
      <w:r>
        <w:rPr>
          <w:rFonts w:hint="eastAsia"/>
        </w:rPr>
        <w:t>提醒：</w:t>
      </w:r>
    </w:p>
    <w:p w:rsidR="00F20241" w:rsidRDefault="00F20241" w:rsidP="00F20241">
      <w:pPr>
        <w:pStyle w:val="a6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</w:rPr>
        <w:t>学号与教职工号与微信绑定，学号与教职工号只能在一个微信上注册与绑定，不允许多个同时使用。</w:t>
      </w:r>
    </w:p>
    <w:p w:rsidR="00F20241" w:rsidRDefault="00F20241" w:rsidP="00F20241">
      <w:pPr>
        <w:pStyle w:val="a6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</w:rPr>
        <w:t>如果登录时提示未注册，请通过下方的未注册绑定通道进行注册绑定操作</w:t>
      </w:r>
    </w:p>
    <w:p w:rsidR="005343F7" w:rsidRDefault="00B31171">
      <w:pPr>
        <w:pStyle w:val="a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线上教学信息维护</w:t>
      </w:r>
    </w:p>
    <w:p w:rsidR="005343F7" w:rsidRDefault="00B31171" w:rsidP="000F6AAA">
      <w:pPr>
        <w:pStyle w:val="a6"/>
        <w:spacing w:line="360" w:lineRule="auto"/>
        <w:ind w:firstLineChars="268" w:firstLine="563"/>
      </w:pPr>
      <w:r>
        <w:rPr>
          <w:rFonts w:hint="eastAsia"/>
        </w:rPr>
        <w:t>2.1</w:t>
      </w:r>
      <w:r>
        <w:rPr>
          <w:rFonts w:hint="eastAsia"/>
        </w:rPr>
        <w:t>从教</w:t>
      </w:r>
      <w:r w:rsidR="00F20241">
        <w:rPr>
          <w:rFonts w:hint="eastAsia"/>
        </w:rPr>
        <w:t>务</w:t>
      </w:r>
      <w:r>
        <w:rPr>
          <w:rFonts w:hint="eastAsia"/>
        </w:rPr>
        <w:t>管理下的线上</w:t>
      </w:r>
      <w:r w:rsidR="00F20241">
        <w:rPr>
          <w:rFonts w:hint="eastAsia"/>
        </w:rPr>
        <w:t>课程</w:t>
      </w:r>
      <w:r>
        <w:rPr>
          <w:rFonts w:hint="eastAsia"/>
        </w:rPr>
        <w:t>模块进入，进入后将显示下学期课程列表及线上</w:t>
      </w:r>
      <w:r w:rsidR="00FF3E16">
        <w:rPr>
          <w:rFonts w:hint="eastAsia"/>
        </w:rPr>
        <w:t>课程申请</w:t>
      </w:r>
      <w:r>
        <w:rPr>
          <w:rFonts w:hint="eastAsia"/>
        </w:rPr>
        <w:t>按钮。</w:t>
      </w:r>
    </w:p>
    <w:p w:rsidR="005343F7" w:rsidRDefault="002D159E" w:rsidP="000F6AAA">
      <w:pPr>
        <w:pStyle w:val="a6"/>
        <w:spacing w:line="360" w:lineRule="auto"/>
        <w:ind w:firstLineChars="268" w:firstLine="563"/>
      </w:pPr>
      <w:r>
        <w:rPr>
          <w:noProof/>
        </w:rPr>
        <w:drawing>
          <wp:inline distT="0" distB="0" distL="0" distR="0">
            <wp:extent cx="2283614" cy="3240000"/>
            <wp:effectExtent l="19050" t="0" r="2386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614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E16" w:rsidRPr="00FF3E16">
        <w:t xml:space="preserve"> </w:t>
      </w:r>
      <w:r w:rsidR="00FF3E16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270602" cy="3240000"/>
            <wp:effectExtent l="1905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602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F7" w:rsidRDefault="00B31171" w:rsidP="000F6AAA">
      <w:pPr>
        <w:pStyle w:val="a6"/>
        <w:spacing w:line="360" w:lineRule="auto"/>
        <w:ind w:firstLineChars="268" w:firstLine="563"/>
      </w:pPr>
      <w:r>
        <w:rPr>
          <w:rFonts w:hint="eastAsia"/>
        </w:rPr>
        <w:t xml:space="preserve">      </w:t>
      </w:r>
      <w:r>
        <w:rPr>
          <w:rFonts w:hint="eastAsia"/>
        </w:rPr>
        <w:t>图</w:t>
      </w:r>
      <w:r>
        <w:rPr>
          <w:rFonts w:hint="eastAsia"/>
        </w:rPr>
        <w:t>1-</w:t>
      </w:r>
      <w:r>
        <w:rPr>
          <w:rFonts w:hint="eastAsia"/>
        </w:rPr>
        <w:t>线上</w:t>
      </w:r>
      <w:r w:rsidR="00FF3E16">
        <w:rPr>
          <w:rFonts w:hint="eastAsia"/>
        </w:rPr>
        <w:t>课程管理</w:t>
      </w:r>
      <w:r>
        <w:rPr>
          <w:rFonts w:hint="eastAsia"/>
        </w:rPr>
        <w:t>入口</w:t>
      </w:r>
      <w:r>
        <w:rPr>
          <w:rFonts w:hint="eastAsia"/>
        </w:rPr>
        <w:t xml:space="preserve">           </w:t>
      </w:r>
      <w:r w:rsidR="00FF3E16">
        <w:rPr>
          <w:rFonts w:hint="eastAsia"/>
        </w:rPr>
        <w:t xml:space="preserve"> </w:t>
      </w:r>
      <w:r>
        <w:rPr>
          <w:rFonts w:hint="eastAsia"/>
        </w:rPr>
        <w:t>图</w:t>
      </w:r>
      <w:r>
        <w:rPr>
          <w:rFonts w:hint="eastAsia"/>
        </w:rPr>
        <w:t>2-</w:t>
      </w:r>
      <w:r>
        <w:rPr>
          <w:rFonts w:hint="eastAsia"/>
        </w:rPr>
        <w:t>线上课程列表</w:t>
      </w:r>
      <w:r w:rsidR="00FF3E16">
        <w:rPr>
          <w:rFonts w:hint="eastAsia"/>
        </w:rPr>
        <w:t>及申请入口</w:t>
      </w:r>
    </w:p>
    <w:p w:rsidR="005343F7" w:rsidRDefault="00B31171" w:rsidP="000F6AAA">
      <w:pPr>
        <w:pStyle w:val="a6"/>
        <w:spacing w:line="360" w:lineRule="auto"/>
        <w:ind w:firstLineChars="268" w:firstLine="563"/>
      </w:pPr>
      <w:r>
        <w:rPr>
          <w:rFonts w:hint="eastAsia"/>
        </w:rPr>
        <w:lastRenderedPageBreak/>
        <w:t>进入线上课程界面时，如果未订阅消息的，系统会提示用户及时订阅消息，请点击订阅，以获取最新的消息和资讯。</w:t>
      </w:r>
    </w:p>
    <w:p w:rsidR="00000000" w:rsidRDefault="00B31171">
      <w:pPr>
        <w:pStyle w:val="a6"/>
        <w:spacing w:line="360" w:lineRule="auto"/>
        <w:ind w:firstLineChars="0" w:firstLine="0"/>
      </w:pPr>
      <w:r>
        <w:rPr>
          <w:noProof/>
        </w:rPr>
        <w:drawing>
          <wp:inline distT="0" distB="0" distL="0" distR="0">
            <wp:extent cx="2615565" cy="323977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056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E16" w:rsidRPr="00FF3E16">
        <w:t xml:space="preserve"> </w:t>
      </w:r>
      <w:r w:rsidR="00FF3E16">
        <w:rPr>
          <w:rFonts w:hint="eastAsia"/>
        </w:rPr>
        <w:t xml:space="preserve"> </w:t>
      </w:r>
      <w:r w:rsidR="002D159E">
        <w:rPr>
          <w:noProof/>
        </w:rPr>
        <w:drawing>
          <wp:inline distT="0" distB="0" distL="0" distR="0">
            <wp:extent cx="2311003" cy="2160000"/>
            <wp:effectExtent l="19050" t="0" r="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0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F3E16">
      <w:pPr>
        <w:pStyle w:val="a6"/>
        <w:spacing w:line="360" w:lineRule="auto"/>
        <w:ind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点同意订阅，弹出订阅窗，选中上课提醒后，点允许。</w:t>
      </w:r>
    </w:p>
    <w:p w:rsidR="005343F7" w:rsidRDefault="00B31171">
      <w:pPr>
        <w:pStyle w:val="a6"/>
        <w:spacing w:line="360" w:lineRule="auto"/>
        <w:ind w:left="360" w:firstLineChars="0" w:firstLine="0"/>
        <w:rPr>
          <w:b/>
        </w:rPr>
      </w:pPr>
      <w:r>
        <w:rPr>
          <w:rFonts w:hint="eastAsia"/>
          <w:b/>
        </w:rPr>
        <w:t>2.2</w:t>
      </w:r>
      <w:r>
        <w:rPr>
          <w:rFonts w:hint="eastAsia"/>
          <w:b/>
        </w:rPr>
        <w:t>线上</w:t>
      </w:r>
      <w:r w:rsidR="00FF3E16">
        <w:rPr>
          <w:rFonts w:hint="eastAsia"/>
          <w:b/>
        </w:rPr>
        <w:t>课程</w:t>
      </w:r>
      <w:r>
        <w:rPr>
          <w:rFonts w:hint="eastAsia"/>
          <w:b/>
        </w:rPr>
        <w:t>教学信息</w:t>
      </w:r>
      <w:r w:rsidR="00FF3E16">
        <w:rPr>
          <w:rFonts w:hint="eastAsia"/>
          <w:b/>
        </w:rPr>
        <w:t>申请</w:t>
      </w:r>
    </w:p>
    <w:p w:rsidR="005343F7" w:rsidRDefault="00B31171">
      <w:pPr>
        <w:pStyle w:val="a6"/>
        <w:spacing w:line="360" w:lineRule="auto"/>
        <w:ind w:firstLineChars="202" w:firstLine="424"/>
      </w:pPr>
      <w:r>
        <w:rPr>
          <w:rFonts w:hint="eastAsia"/>
        </w:rPr>
        <w:t>进入本人承担的课程列表，维护线上教学方式、班级群等相关信息。</w:t>
      </w:r>
    </w:p>
    <w:p w:rsidR="005343F7" w:rsidRDefault="00B31171">
      <w:pPr>
        <w:pStyle w:val="a6"/>
        <w:spacing w:line="360" w:lineRule="auto"/>
        <w:ind w:firstLineChars="202" w:firstLine="424"/>
      </w:pPr>
      <w:r>
        <w:rPr>
          <w:rFonts w:hint="eastAsia"/>
        </w:rPr>
        <w:t>请根据采集项的提示说明完成线上课程填报，其中</w:t>
      </w:r>
      <w:r w:rsidR="00FE5138" w:rsidRPr="00FE5138">
        <w:rPr>
          <w:rFonts w:hint="eastAsia"/>
          <w:b/>
        </w:rPr>
        <w:t>直播信息可于开课前维维护</w:t>
      </w:r>
      <w:r>
        <w:rPr>
          <w:rFonts w:hint="eastAsia"/>
        </w:rPr>
        <w:t>，需要录播的课程需填写录播资源下载或收看地址信息。</w:t>
      </w:r>
    </w:p>
    <w:p w:rsidR="005343F7" w:rsidRDefault="00B31171">
      <w:pPr>
        <w:pStyle w:val="a6"/>
        <w:spacing w:line="360" w:lineRule="auto"/>
        <w:ind w:firstLineChars="202" w:firstLine="424"/>
      </w:pPr>
      <w:r>
        <w:rPr>
          <w:rFonts w:hint="eastAsia"/>
        </w:rPr>
        <w:t>图片上传入口主要上传班级微信群的二维码，微信群的二维码有一定时效性，请在二维码失效前及时更新替换。</w:t>
      </w:r>
    </w:p>
    <w:p w:rsidR="005343F7" w:rsidRDefault="00B31171">
      <w:pPr>
        <w:pStyle w:val="a6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2149475" cy="3239770"/>
            <wp:effectExtent l="19050" t="0" r="2916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734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E16"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2037080" cy="3239770"/>
            <wp:effectExtent l="19050" t="0" r="94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740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F7" w:rsidRDefault="00B31171">
      <w:pPr>
        <w:pStyle w:val="a6"/>
        <w:spacing w:line="360" w:lineRule="auto"/>
        <w:ind w:firstLineChars="202" w:firstLine="424"/>
      </w:pPr>
      <w:r>
        <w:rPr>
          <w:rFonts w:hint="eastAsia"/>
        </w:rPr>
        <w:t>图</w:t>
      </w:r>
      <w:r>
        <w:rPr>
          <w:rFonts w:hint="eastAsia"/>
        </w:rPr>
        <w:t>1-</w:t>
      </w:r>
      <w:r>
        <w:rPr>
          <w:rFonts w:hint="eastAsia"/>
        </w:rPr>
        <w:t>线上教学维护信息页</w:t>
      </w:r>
      <w:r>
        <w:rPr>
          <w:rFonts w:hint="eastAsia"/>
        </w:rPr>
        <w:t xml:space="preserve">1               </w:t>
      </w:r>
      <w:r>
        <w:rPr>
          <w:rFonts w:hint="eastAsia"/>
        </w:rPr>
        <w:t>图</w:t>
      </w:r>
      <w:r>
        <w:rPr>
          <w:rFonts w:hint="eastAsia"/>
        </w:rPr>
        <w:t>2-</w:t>
      </w:r>
      <w:r>
        <w:rPr>
          <w:rFonts w:hint="eastAsia"/>
        </w:rPr>
        <w:t>线上教学维护信息页</w:t>
      </w:r>
      <w:r>
        <w:rPr>
          <w:rFonts w:hint="eastAsia"/>
        </w:rPr>
        <w:t>2</w:t>
      </w:r>
    </w:p>
    <w:p w:rsidR="005343F7" w:rsidRPr="00FF3E16" w:rsidRDefault="00FE5138">
      <w:pPr>
        <w:pStyle w:val="a6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FE5138">
        <w:rPr>
          <w:rFonts w:hint="eastAsia"/>
          <w:b/>
        </w:rPr>
        <w:t>编辑已填写信息</w:t>
      </w:r>
    </w:p>
    <w:p w:rsidR="005343F7" w:rsidRDefault="00B31171">
      <w:pPr>
        <w:pStyle w:val="a6"/>
        <w:spacing w:line="360" w:lineRule="auto"/>
        <w:ind w:left="360" w:firstLineChars="0" w:firstLine="0"/>
      </w:pPr>
      <w:r>
        <w:rPr>
          <w:rFonts w:hint="eastAsia"/>
        </w:rPr>
        <w:t>已填报的课程，如果有信息需要更新，请通过编辑申请按钮进入，进入后根据实际需要修改相关的字段后点提交完成编辑。</w:t>
      </w:r>
    </w:p>
    <w:p w:rsidR="00000000" w:rsidRDefault="002D159E">
      <w:pPr>
        <w:pStyle w:val="a6"/>
        <w:spacing w:line="360" w:lineRule="auto"/>
        <w:ind w:firstLineChars="171" w:firstLine="359"/>
      </w:pPr>
      <w:bookmarkStart w:id="0" w:name="_GoBack"/>
      <w:r>
        <w:rPr>
          <w:noProof/>
        </w:rPr>
        <w:drawing>
          <wp:inline distT="0" distB="0" distL="0" distR="0">
            <wp:extent cx="2468571" cy="3240000"/>
            <wp:effectExtent l="19050" t="0" r="7929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71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E16">
        <w:rPr>
          <w:rFonts w:hint="eastAsia"/>
        </w:rPr>
        <w:t xml:space="preserve">   </w:t>
      </w:r>
      <w:r w:rsidR="00B31171">
        <w:rPr>
          <w:noProof/>
        </w:rPr>
        <w:drawing>
          <wp:inline distT="0" distB="0" distL="0" distR="0">
            <wp:extent cx="2280847" cy="2880000"/>
            <wp:effectExtent l="19050" t="0" r="5153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84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00000" w:rsidRDefault="00FF3E16">
      <w:pPr>
        <w:pStyle w:val="a6"/>
        <w:spacing w:line="360" w:lineRule="auto"/>
        <w:ind w:firstLineChars="171" w:firstLine="359"/>
      </w:pPr>
      <w:r>
        <w:rPr>
          <w:rFonts w:hint="eastAsia"/>
        </w:rPr>
        <w:t>图</w:t>
      </w:r>
      <w:r>
        <w:rPr>
          <w:rFonts w:hint="eastAsia"/>
        </w:rPr>
        <w:t>1-</w:t>
      </w:r>
      <w:r>
        <w:rPr>
          <w:rFonts w:hint="eastAsia"/>
        </w:rPr>
        <w:t>编辑入口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图</w:t>
      </w:r>
      <w:r>
        <w:rPr>
          <w:rFonts w:hint="eastAsia"/>
        </w:rPr>
        <w:t>2-</w:t>
      </w:r>
      <w:r>
        <w:rPr>
          <w:rFonts w:hint="eastAsia"/>
        </w:rPr>
        <w:t>编辑修改界面</w:t>
      </w:r>
    </w:p>
    <w:p w:rsidR="005343F7" w:rsidRPr="00FF3E16" w:rsidRDefault="00FE5138">
      <w:pPr>
        <w:pStyle w:val="a6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FE5138">
        <w:rPr>
          <w:rFonts w:hint="eastAsia"/>
          <w:b/>
        </w:rPr>
        <w:t>推送提醒</w:t>
      </w:r>
    </w:p>
    <w:p w:rsidR="005343F7" w:rsidRDefault="00B31171">
      <w:pPr>
        <w:pStyle w:val="a6"/>
        <w:spacing w:line="360" w:lineRule="auto"/>
        <w:ind w:left="360" w:firstLineChars="0" w:firstLine="0"/>
      </w:pPr>
      <w:r>
        <w:rPr>
          <w:rFonts w:hint="eastAsia"/>
        </w:rPr>
        <w:t>教师在完成填报之后，可以通过推送提醒功能，给自己课程名下的学生发送课程提醒，</w:t>
      </w:r>
      <w:r>
        <w:rPr>
          <w:rFonts w:hint="eastAsia"/>
        </w:rPr>
        <w:lastRenderedPageBreak/>
        <w:t>学生在收到提醒之后，可以进入智慧教务查看相关课程线上教学信息。</w:t>
      </w:r>
    </w:p>
    <w:p w:rsidR="005343F7" w:rsidRDefault="002D159E">
      <w:pPr>
        <w:pStyle w:val="a6"/>
        <w:spacing w:line="360" w:lineRule="auto"/>
        <w:ind w:left="360" w:firstLineChars="0" w:firstLine="0"/>
      </w:pPr>
      <w:r>
        <w:rPr>
          <w:noProof/>
        </w:rPr>
        <w:drawing>
          <wp:inline distT="0" distB="0" distL="0" distR="0">
            <wp:extent cx="3333750" cy="3400425"/>
            <wp:effectExtent l="19050" t="0" r="0" b="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3F7" w:rsidSect="0053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59E" w:rsidRDefault="002D159E" w:rsidP="000F6AAA">
      <w:r>
        <w:separator/>
      </w:r>
    </w:p>
  </w:endnote>
  <w:endnote w:type="continuationSeparator" w:id="1">
    <w:p w:rsidR="002D159E" w:rsidRDefault="002D159E" w:rsidP="000F6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59E" w:rsidRDefault="002D159E" w:rsidP="000F6AAA">
      <w:r>
        <w:separator/>
      </w:r>
    </w:p>
  </w:footnote>
  <w:footnote w:type="continuationSeparator" w:id="1">
    <w:p w:rsidR="002D159E" w:rsidRDefault="002D159E" w:rsidP="000F6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10ADC"/>
    <w:multiLevelType w:val="multilevel"/>
    <w:tmpl w:val="65B10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906B18"/>
    <w:multiLevelType w:val="hybridMultilevel"/>
    <w:tmpl w:val="E59C23CE"/>
    <w:lvl w:ilvl="0" w:tplc="C6D69F04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61C"/>
    <w:rsid w:val="000057B3"/>
    <w:rsid w:val="0006263A"/>
    <w:rsid w:val="000F6AAA"/>
    <w:rsid w:val="00112D03"/>
    <w:rsid w:val="001650E3"/>
    <w:rsid w:val="00243A04"/>
    <w:rsid w:val="002D159E"/>
    <w:rsid w:val="002F5D87"/>
    <w:rsid w:val="004F7B12"/>
    <w:rsid w:val="005343F7"/>
    <w:rsid w:val="00591793"/>
    <w:rsid w:val="0077500E"/>
    <w:rsid w:val="007809C3"/>
    <w:rsid w:val="00784B68"/>
    <w:rsid w:val="007A7160"/>
    <w:rsid w:val="007B01EB"/>
    <w:rsid w:val="0086794A"/>
    <w:rsid w:val="00947620"/>
    <w:rsid w:val="009A7360"/>
    <w:rsid w:val="009B563C"/>
    <w:rsid w:val="009B5747"/>
    <w:rsid w:val="00A04634"/>
    <w:rsid w:val="00B070A6"/>
    <w:rsid w:val="00B31171"/>
    <w:rsid w:val="00BC2B73"/>
    <w:rsid w:val="00C0761C"/>
    <w:rsid w:val="00C85098"/>
    <w:rsid w:val="00DC7815"/>
    <w:rsid w:val="00EF3C84"/>
    <w:rsid w:val="00F05A80"/>
    <w:rsid w:val="00F20241"/>
    <w:rsid w:val="00F537E6"/>
    <w:rsid w:val="00F6363C"/>
    <w:rsid w:val="00FC78DF"/>
    <w:rsid w:val="00FE0A97"/>
    <w:rsid w:val="00FE5138"/>
    <w:rsid w:val="00FF3E16"/>
    <w:rsid w:val="6845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F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43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43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3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34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5343F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5343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343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343F7"/>
    <w:rPr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5343F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3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2021-01-26T01:16:00Z</dcterms:created>
  <dcterms:modified xsi:type="dcterms:W3CDTF">2021-01-26T02:07:00Z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