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D098" w14:textId="77777777" w:rsidR="00596660" w:rsidRPr="00192066" w:rsidRDefault="00A44A95" w:rsidP="0020416D">
      <w:pPr>
        <w:spacing w:beforeLines="50" w:before="156" w:afterLines="50" w:after="156" w:line="580" w:lineRule="exact"/>
        <w:jc w:val="center"/>
        <w:rPr>
          <w:rFonts w:ascii="方正小标宋_GBK" w:eastAsia="方正小标宋_GBK" w:hAnsi="宋体" w:cs="Times New Roman"/>
          <w:spacing w:val="-6"/>
          <w:sz w:val="36"/>
          <w:szCs w:val="36"/>
        </w:rPr>
      </w:pPr>
      <w:r w:rsidRPr="00192066">
        <w:rPr>
          <w:rFonts w:ascii="方正小标宋_GBK" w:eastAsia="方正小标宋_GBK" w:hAnsi="宋体" w:cs="Times New Roman" w:hint="eastAsia"/>
          <w:spacing w:val="-6"/>
          <w:sz w:val="36"/>
          <w:szCs w:val="36"/>
        </w:rPr>
        <w:t>关于各实验室做好新学期开学准备工作的通知</w:t>
      </w:r>
    </w:p>
    <w:p w14:paraId="30804C2F" w14:textId="77777777" w:rsidR="0020416D" w:rsidRDefault="0020416D" w:rsidP="0020416D">
      <w:pPr>
        <w:spacing w:line="520" w:lineRule="exact"/>
        <w:ind w:firstLineChars="200" w:firstLine="420"/>
      </w:pPr>
    </w:p>
    <w:p w14:paraId="44F76F4E" w14:textId="77777777" w:rsidR="00A44A95" w:rsidRPr="00192066" w:rsidRDefault="00A44A95" w:rsidP="000F1AB7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192066">
        <w:rPr>
          <w:rFonts w:ascii="仿宋" w:eastAsia="仿宋" w:hAnsi="仿宋" w:cs="仿宋" w:hint="eastAsia"/>
          <w:b/>
          <w:bCs/>
          <w:sz w:val="32"/>
          <w:szCs w:val="32"/>
        </w:rPr>
        <w:t>各二级学院：</w:t>
      </w:r>
      <w:r w:rsidRPr="00192066"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</w:p>
    <w:p w14:paraId="6375E112" w14:textId="77777777" w:rsidR="00A44A95" w:rsidRPr="00192066" w:rsidRDefault="003C5023" w:rsidP="0019206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92066">
        <w:rPr>
          <w:rFonts w:ascii="仿宋" w:eastAsia="仿宋" w:hAnsi="仿宋" w:cs="仿宋" w:hint="eastAsia"/>
          <w:sz w:val="32"/>
          <w:szCs w:val="32"/>
        </w:rPr>
        <w:t>为保证我校实践教学的顺利开展，做好实验室各项开学准备工作，按照学校工作要求，结合实验室工作实际，现将开学期间实验室相关工作通知如下：</w:t>
      </w:r>
    </w:p>
    <w:p w14:paraId="3C48524C" w14:textId="77777777" w:rsidR="0020416D" w:rsidRPr="00CF1924" w:rsidRDefault="0020416D" w:rsidP="00CF1924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CF1924">
        <w:rPr>
          <w:rFonts w:ascii="仿宋" w:eastAsia="仿宋" w:hAnsi="仿宋" w:cs="仿宋"/>
          <w:b/>
          <w:sz w:val="32"/>
          <w:szCs w:val="32"/>
        </w:rPr>
        <w:t>一、前期准备工作</w:t>
      </w:r>
    </w:p>
    <w:p w14:paraId="3D89F085" w14:textId="77777777" w:rsidR="0020416D" w:rsidRPr="000F1AB7" w:rsidRDefault="0020416D" w:rsidP="000F1AB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F1AB7">
        <w:rPr>
          <w:rFonts w:ascii="仿宋" w:eastAsia="仿宋" w:hAnsi="仿宋" w:cs="仿宋"/>
          <w:sz w:val="32"/>
          <w:szCs w:val="32"/>
        </w:rPr>
        <w:t>开学前，对实验室环境开展全面卫生清扫、消毒</w:t>
      </w:r>
      <w:r w:rsidRPr="000F1AB7">
        <w:rPr>
          <w:rFonts w:ascii="仿宋" w:eastAsia="仿宋" w:hAnsi="仿宋" w:cs="仿宋" w:hint="eastAsia"/>
          <w:sz w:val="32"/>
          <w:szCs w:val="32"/>
        </w:rPr>
        <w:t>；</w:t>
      </w:r>
      <w:r w:rsidRPr="000F1AB7">
        <w:rPr>
          <w:rFonts w:ascii="仿宋" w:eastAsia="仿宋" w:hAnsi="仿宋" w:cs="仿宋"/>
          <w:sz w:val="32"/>
          <w:szCs w:val="32"/>
        </w:rPr>
        <w:t>学生返校后，在开始实验前，对实验室工位、仪器设备进行全面消毒，对所有实验仪器设备尤其是电气设备、实验气体钢瓶、实验药品溶剂做全面检查。</w:t>
      </w:r>
    </w:p>
    <w:p w14:paraId="6FDD0005" w14:textId="77777777" w:rsidR="0020416D" w:rsidRPr="006D4FC6" w:rsidRDefault="0020416D" w:rsidP="006D4FC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6D4FC6">
        <w:rPr>
          <w:rFonts w:ascii="仿宋" w:eastAsia="仿宋" w:hAnsi="仿宋" w:cs="仿宋"/>
          <w:b/>
          <w:sz w:val="32"/>
          <w:szCs w:val="32"/>
        </w:rPr>
        <w:t>（一）做好久未使用电气设备的检查</w:t>
      </w:r>
    </w:p>
    <w:p w14:paraId="0C56BAA1" w14:textId="77777777" w:rsidR="0020416D" w:rsidRPr="000F1AB7" w:rsidRDefault="0020416D" w:rsidP="000F1AB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F1AB7">
        <w:rPr>
          <w:rFonts w:ascii="仿宋" w:eastAsia="仿宋" w:hAnsi="仿宋" w:cs="仿宋"/>
          <w:sz w:val="32"/>
          <w:szCs w:val="32"/>
        </w:rPr>
        <w:t>重点对长期未使用的仪器设备、空调、冰箱、监控报警设备、排气扇、通风橱等用电设备及线路开展检查，避免突然通电造成设备设施损坏，人员受伤等情况。</w:t>
      </w:r>
    </w:p>
    <w:p w14:paraId="76425ADF" w14:textId="77777777" w:rsidR="0020416D" w:rsidRPr="006D4FC6" w:rsidRDefault="0020416D" w:rsidP="006D4FC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6D4FC6">
        <w:rPr>
          <w:rFonts w:ascii="仿宋" w:eastAsia="仿宋" w:hAnsi="仿宋" w:cs="仿宋"/>
          <w:b/>
          <w:sz w:val="32"/>
          <w:szCs w:val="32"/>
        </w:rPr>
        <w:t>（二）做好实验室危险化学品及气体钢瓶的安全检查</w:t>
      </w:r>
    </w:p>
    <w:p w14:paraId="6AA5198A" w14:textId="77777777" w:rsidR="0020416D" w:rsidRDefault="0020416D" w:rsidP="000F1AB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F1AB7">
        <w:rPr>
          <w:rFonts w:ascii="仿宋" w:eastAsia="仿宋" w:hAnsi="仿宋" w:cs="仿宋"/>
          <w:sz w:val="32"/>
          <w:szCs w:val="32"/>
        </w:rPr>
        <w:t>对保有较多量化学品且长期未开启的实验室进行定期通风。同时，重点检查剧毒化学品、易制毒化学品、易制爆化学品、精神/麻醉药品等管制化学品，要求严格执行双人双锁管理，规范保存。</w:t>
      </w:r>
      <w:r w:rsidR="000F1AB7" w:rsidRPr="000F1AB7">
        <w:rPr>
          <w:rFonts w:ascii="仿宋" w:eastAsia="仿宋" w:hAnsi="仿宋" w:cs="仿宋"/>
          <w:sz w:val="32"/>
          <w:szCs w:val="32"/>
        </w:rPr>
        <w:t>对保有气体钢瓶且长期未开启的实验室进行定期通风，检查气体管路是否泄漏、气瓶总阀是否旋紧、泄漏报警装置是否正常工作。</w:t>
      </w:r>
    </w:p>
    <w:p w14:paraId="5AD1BF23" w14:textId="77777777" w:rsidR="0020416D" w:rsidRPr="0020416D" w:rsidRDefault="0020416D" w:rsidP="006D4FC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20416D">
        <w:rPr>
          <w:rFonts w:ascii="仿宋" w:eastAsia="仿宋" w:hAnsi="仿宋" w:cs="仿宋"/>
          <w:b/>
          <w:sz w:val="32"/>
          <w:szCs w:val="32"/>
        </w:rPr>
        <w:t>（三）做好实验室消防的安全检查</w:t>
      </w:r>
    </w:p>
    <w:p w14:paraId="3B9E9328" w14:textId="77777777" w:rsidR="0020416D" w:rsidRDefault="0020416D" w:rsidP="000F1AB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0416D">
        <w:rPr>
          <w:rFonts w:ascii="仿宋" w:eastAsia="仿宋" w:hAnsi="仿宋" w:cs="仿宋"/>
          <w:sz w:val="32"/>
          <w:szCs w:val="32"/>
        </w:rPr>
        <w:t>确认消控系统、灭火器、灭火毯、消防沙箱、消防栓等消防设施设备有效，数量种类位置配置合理。确保突发情况下，各类消防设施设备可正常工作。杜绝消防通道、消防门</w:t>
      </w:r>
      <w:r w:rsidRPr="0020416D">
        <w:rPr>
          <w:rFonts w:ascii="仿宋" w:eastAsia="仿宋" w:hAnsi="仿宋" w:cs="仿宋"/>
          <w:sz w:val="32"/>
          <w:szCs w:val="32"/>
        </w:rPr>
        <w:lastRenderedPageBreak/>
        <w:t>等被阻塞、指示不明确等现象，有效降低实验室消防安全风险。</w:t>
      </w:r>
    </w:p>
    <w:p w14:paraId="4D803F85" w14:textId="77777777" w:rsidR="006D4FC6" w:rsidRDefault="00202DD0" w:rsidP="006D4FC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6D4FC6">
        <w:rPr>
          <w:rFonts w:ascii="仿宋" w:eastAsia="仿宋" w:hAnsi="仿宋" w:cs="仿宋" w:hint="eastAsia"/>
          <w:b/>
          <w:sz w:val="32"/>
          <w:szCs w:val="32"/>
        </w:rPr>
        <w:t>（四）</w:t>
      </w:r>
      <w:r w:rsidRPr="006D4FC6">
        <w:rPr>
          <w:rFonts w:ascii="仿宋" w:eastAsia="仿宋" w:hAnsi="仿宋" w:cs="仿宋"/>
          <w:b/>
          <w:sz w:val="32"/>
          <w:szCs w:val="32"/>
        </w:rPr>
        <w:t>做好实验耗材准备</w:t>
      </w:r>
    </w:p>
    <w:p w14:paraId="4C11B0ED" w14:textId="77777777" w:rsidR="00202DD0" w:rsidRPr="00192066" w:rsidRDefault="00202DD0" w:rsidP="006D4FC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92066">
        <w:rPr>
          <w:rFonts w:ascii="仿宋" w:eastAsia="仿宋" w:hAnsi="仿宋" w:cs="仿宋"/>
          <w:sz w:val="32"/>
          <w:szCs w:val="32"/>
        </w:rPr>
        <w:t xml:space="preserve">对各实验项目所需耗材进行清点、补充，以确保各项实验教学顺利开展。 </w:t>
      </w:r>
    </w:p>
    <w:p w14:paraId="5DBD453E" w14:textId="77777777" w:rsidR="00A44A95" w:rsidRPr="006D4FC6" w:rsidRDefault="00202DD0" w:rsidP="006D4FC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6D4FC6">
        <w:rPr>
          <w:rFonts w:ascii="仿宋" w:eastAsia="仿宋" w:hAnsi="仿宋" w:cs="仿宋" w:hint="eastAsia"/>
          <w:b/>
          <w:sz w:val="32"/>
          <w:szCs w:val="32"/>
        </w:rPr>
        <w:t>二、</w:t>
      </w:r>
      <w:r w:rsidR="00A44A95" w:rsidRPr="006D4FC6">
        <w:rPr>
          <w:rFonts w:ascii="仿宋" w:eastAsia="仿宋" w:hAnsi="仿宋" w:cs="仿宋"/>
          <w:b/>
          <w:sz w:val="32"/>
          <w:szCs w:val="32"/>
        </w:rPr>
        <w:t>做好新老</w:t>
      </w:r>
      <w:bookmarkStart w:id="0" w:name="_Hlk49264402"/>
      <w:r w:rsidR="00A44A95" w:rsidRPr="006D4FC6">
        <w:rPr>
          <w:rFonts w:ascii="仿宋" w:eastAsia="仿宋" w:hAnsi="仿宋" w:cs="仿宋" w:hint="eastAsia"/>
          <w:b/>
          <w:sz w:val="32"/>
          <w:szCs w:val="32"/>
        </w:rPr>
        <w:t>楼栋</w:t>
      </w:r>
      <w:bookmarkEnd w:id="0"/>
      <w:r w:rsidRPr="006D4FC6">
        <w:rPr>
          <w:rFonts w:ascii="仿宋" w:eastAsia="仿宋" w:hAnsi="仿宋" w:cs="仿宋"/>
          <w:b/>
          <w:sz w:val="32"/>
          <w:szCs w:val="32"/>
        </w:rPr>
        <w:t>实验的衔接工作</w:t>
      </w:r>
    </w:p>
    <w:p w14:paraId="411650DD" w14:textId="77777777" w:rsidR="006D4FC6" w:rsidRPr="006D4FC6" w:rsidRDefault="006D4FC6" w:rsidP="006D4FC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6D4FC6">
        <w:rPr>
          <w:rFonts w:ascii="仿宋" w:eastAsia="仿宋" w:hAnsi="仿宋" w:cs="仿宋" w:hint="eastAsia"/>
          <w:b/>
          <w:sz w:val="32"/>
          <w:szCs w:val="32"/>
        </w:rPr>
        <w:t>（一）合理使用新老楼栋</w:t>
      </w:r>
    </w:p>
    <w:p w14:paraId="1028F2FF" w14:textId="77777777" w:rsidR="006D4FC6" w:rsidRDefault="0020416D" w:rsidP="00202DD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充分考虑</w:t>
      </w:r>
      <w:r w:rsidR="001F4166">
        <w:rPr>
          <w:rFonts w:ascii="仿宋" w:eastAsia="仿宋" w:hAnsi="仿宋" w:cs="仿宋" w:hint="eastAsia"/>
          <w:sz w:val="32"/>
          <w:szCs w:val="32"/>
        </w:rPr>
        <w:t>实验内容和搬迁速度等因素，</w:t>
      </w:r>
      <w:r>
        <w:rPr>
          <w:rFonts w:ascii="仿宋" w:eastAsia="仿宋" w:hAnsi="仿宋" w:cs="仿宋" w:hint="eastAsia"/>
          <w:sz w:val="32"/>
          <w:szCs w:val="32"/>
        </w:rPr>
        <w:t>合理安排好新老楼栋实验任务</w:t>
      </w:r>
      <w:r w:rsidR="001F4166">
        <w:rPr>
          <w:rFonts w:ascii="仿宋" w:eastAsia="仿宋" w:hAnsi="仿宋" w:cs="仿宋" w:hint="eastAsia"/>
          <w:sz w:val="32"/>
          <w:szCs w:val="32"/>
        </w:rPr>
        <w:t>，统筹好搬迁和教学关系。</w:t>
      </w:r>
    </w:p>
    <w:p w14:paraId="0DFEE9C5" w14:textId="77777777" w:rsidR="001F4166" w:rsidRPr="001F4166" w:rsidRDefault="001F4166" w:rsidP="001F4166">
      <w:pPr>
        <w:spacing w:line="52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1F4166">
        <w:rPr>
          <w:rFonts w:ascii="仿宋" w:eastAsia="仿宋" w:hAnsi="仿宋" w:cs="仿宋" w:hint="eastAsia"/>
          <w:b/>
          <w:sz w:val="32"/>
          <w:szCs w:val="32"/>
        </w:rPr>
        <w:t>（二）新楼</w:t>
      </w:r>
      <w:r w:rsidRPr="006D4FC6">
        <w:rPr>
          <w:rFonts w:ascii="仿宋" w:eastAsia="仿宋" w:hAnsi="仿宋" w:cs="仿宋" w:hint="eastAsia"/>
          <w:b/>
          <w:sz w:val="32"/>
          <w:szCs w:val="32"/>
        </w:rPr>
        <w:t>栋</w:t>
      </w:r>
      <w:r>
        <w:rPr>
          <w:rFonts w:ascii="仿宋" w:eastAsia="仿宋" w:hAnsi="仿宋" w:cs="仿宋" w:hint="eastAsia"/>
          <w:b/>
          <w:sz w:val="32"/>
          <w:szCs w:val="32"/>
        </w:rPr>
        <w:t>实验室环境的布置</w:t>
      </w:r>
    </w:p>
    <w:p w14:paraId="075AE8D6" w14:textId="77777777" w:rsidR="00A44A95" w:rsidRDefault="00A44A95" w:rsidP="00202DD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92066">
        <w:rPr>
          <w:rFonts w:ascii="仿宋" w:eastAsia="仿宋" w:hAnsi="仿宋" w:cs="仿宋"/>
          <w:sz w:val="32"/>
          <w:szCs w:val="32"/>
        </w:rPr>
        <w:t>新</w:t>
      </w:r>
      <w:r w:rsidRPr="00192066">
        <w:rPr>
          <w:rFonts w:ascii="仿宋" w:eastAsia="仿宋" w:hAnsi="仿宋" w:cs="仿宋" w:hint="eastAsia"/>
          <w:sz w:val="32"/>
          <w:szCs w:val="32"/>
        </w:rPr>
        <w:t>楼栋</w:t>
      </w:r>
      <w:r w:rsidRPr="00192066">
        <w:rPr>
          <w:rFonts w:ascii="仿宋" w:eastAsia="仿宋" w:hAnsi="仿宋" w:cs="仿宋"/>
          <w:sz w:val="32"/>
          <w:szCs w:val="32"/>
        </w:rPr>
        <w:t>各实验室管理制度、专业操作规程、警示标语等因各实验搬迁建设仍在进行中，</w:t>
      </w:r>
      <w:r w:rsidRPr="00192066">
        <w:rPr>
          <w:rFonts w:ascii="仿宋" w:eastAsia="仿宋" w:hAnsi="仿宋" w:cs="仿宋" w:hint="eastAsia"/>
          <w:sz w:val="32"/>
          <w:szCs w:val="32"/>
        </w:rPr>
        <w:t>各</w:t>
      </w:r>
      <w:r w:rsidRPr="00192066">
        <w:rPr>
          <w:rFonts w:ascii="仿宋" w:eastAsia="仿宋" w:hAnsi="仿宋" w:cs="仿宋"/>
          <w:sz w:val="32"/>
          <w:szCs w:val="32"/>
        </w:rPr>
        <w:t>学院还未统一收集整理制作。请开设实验的实验室负责人根据实际情况打印临时管理制度、专业操作规程、警示标语等张贴醒目处，保证实验安全进行。</w:t>
      </w:r>
    </w:p>
    <w:p w14:paraId="45A30B0C" w14:textId="77777777" w:rsidR="00202DD0" w:rsidRPr="00202DD0" w:rsidRDefault="001F4166" w:rsidP="00202DD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各学院做好实验室检查记录，</w:t>
      </w:r>
      <w:r w:rsidR="00202DD0">
        <w:rPr>
          <w:rFonts w:ascii="仿宋" w:eastAsia="仿宋" w:hAnsi="仿宋" w:cs="仿宋" w:hint="eastAsia"/>
          <w:sz w:val="32"/>
          <w:szCs w:val="32"/>
        </w:rPr>
        <w:t>对于检查中发现的问题，及时告知各学院主要负责人及有关部门，</w:t>
      </w:r>
      <w:r>
        <w:rPr>
          <w:rFonts w:ascii="仿宋" w:eastAsia="仿宋" w:hAnsi="仿宋" w:cs="仿宋" w:hint="eastAsia"/>
          <w:sz w:val="32"/>
          <w:szCs w:val="32"/>
        </w:rPr>
        <w:t>并报教务处实践科肖爱清老师处备案。</w:t>
      </w:r>
    </w:p>
    <w:p w14:paraId="1AEB92C5" w14:textId="77777777" w:rsidR="00A44A95" w:rsidRDefault="00A44A95" w:rsidP="00A44A95">
      <w:pPr>
        <w:jc w:val="center"/>
      </w:pPr>
    </w:p>
    <w:p w14:paraId="5A6A4703" w14:textId="77777777" w:rsidR="00A44A95" w:rsidRPr="00192066" w:rsidRDefault="00A44A95" w:rsidP="001F4166">
      <w:pPr>
        <w:spacing w:line="520" w:lineRule="exact"/>
        <w:ind w:firstLineChars="200" w:firstLine="420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            </w:t>
      </w:r>
      <w:r w:rsidRPr="00192066">
        <w:rPr>
          <w:rFonts w:ascii="仿宋" w:eastAsia="仿宋" w:hAnsi="仿宋" w:cs="仿宋" w:hint="eastAsia"/>
          <w:sz w:val="32"/>
          <w:szCs w:val="32"/>
        </w:rPr>
        <w:t>教务处</w:t>
      </w:r>
    </w:p>
    <w:p w14:paraId="3A3327D0" w14:textId="640CAC52" w:rsidR="00A44A95" w:rsidRPr="00192066" w:rsidRDefault="00A44A95" w:rsidP="00192066">
      <w:pPr>
        <w:spacing w:line="52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  <w:r w:rsidRPr="00192066">
        <w:rPr>
          <w:rFonts w:ascii="仿宋" w:eastAsia="仿宋" w:hAnsi="仿宋" w:cs="仿宋"/>
          <w:sz w:val="32"/>
          <w:szCs w:val="32"/>
        </w:rPr>
        <w:t>2020年8月2</w:t>
      </w:r>
      <w:r w:rsidR="00711E24">
        <w:rPr>
          <w:rFonts w:ascii="仿宋" w:eastAsia="仿宋" w:hAnsi="仿宋" w:cs="仿宋" w:hint="eastAsia"/>
          <w:sz w:val="32"/>
          <w:szCs w:val="32"/>
        </w:rPr>
        <w:t>7</w:t>
      </w:r>
      <w:r w:rsidRPr="00192066">
        <w:rPr>
          <w:rFonts w:ascii="仿宋" w:eastAsia="仿宋" w:hAnsi="仿宋" w:cs="仿宋"/>
          <w:sz w:val="32"/>
          <w:szCs w:val="32"/>
        </w:rPr>
        <w:t>日</w:t>
      </w:r>
    </w:p>
    <w:sectPr w:rsidR="00A44A95" w:rsidRPr="00192066" w:rsidSect="0019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9D72F" w14:textId="77777777" w:rsidR="00DB47C3" w:rsidRDefault="00DB47C3" w:rsidP="00711E24">
      <w:r>
        <w:separator/>
      </w:r>
    </w:p>
  </w:endnote>
  <w:endnote w:type="continuationSeparator" w:id="0">
    <w:p w14:paraId="409B9321" w14:textId="77777777" w:rsidR="00DB47C3" w:rsidRDefault="00DB47C3" w:rsidP="0071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B6214" w14:textId="77777777" w:rsidR="00DB47C3" w:rsidRDefault="00DB47C3" w:rsidP="00711E24">
      <w:r>
        <w:separator/>
      </w:r>
    </w:p>
  </w:footnote>
  <w:footnote w:type="continuationSeparator" w:id="0">
    <w:p w14:paraId="1F9C21E5" w14:textId="77777777" w:rsidR="00DB47C3" w:rsidRDefault="00DB47C3" w:rsidP="0071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522"/>
    <w:rsid w:val="000F1AB7"/>
    <w:rsid w:val="00190DB4"/>
    <w:rsid w:val="00192066"/>
    <w:rsid w:val="001954D5"/>
    <w:rsid w:val="001F4166"/>
    <w:rsid w:val="00202DD0"/>
    <w:rsid w:val="0020416D"/>
    <w:rsid w:val="00330634"/>
    <w:rsid w:val="003C5023"/>
    <w:rsid w:val="00596660"/>
    <w:rsid w:val="006D4FC6"/>
    <w:rsid w:val="00711E24"/>
    <w:rsid w:val="008C2517"/>
    <w:rsid w:val="00A44A95"/>
    <w:rsid w:val="00CF1924"/>
    <w:rsid w:val="00D27522"/>
    <w:rsid w:val="00DB47C3"/>
    <w:rsid w:val="00F4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F980C"/>
  <w15:docId w15:val="{ED35DB79-F142-4C00-BE7A-AD6569DD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16D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11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E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肖爱清</dc:creator>
  <cp:lastModifiedBy>朱 悦</cp:lastModifiedBy>
  <cp:revision>3</cp:revision>
  <dcterms:created xsi:type="dcterms:W3CDTF">2020-08-27T05:05:00Z</dcterms:created>
  <dcterms:modified xsi:type="dcterms:W3CDTF">2020-08-27T07:22:00Z</dcterms:modified>
</cp:coreProperties>
</file>